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ДОГОВІР</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на туристичне обслуговування № {doc-number}</w:t>
      </w:r>
    </w:p>
    <w:p w:rsidR="00D93DD3" w:rsidRPr="00D93DD3" w:rsidRDefault="00D93DD3" w:rsidP="00D93DD3">
      <w:pPr>
        <w:spacing w:after="0" w:line="240" w:lineRule="auto"/>
        <w:rPr>
          <w:rFonts w:ascii="Times New Roman" w:eastAsia="Times New Roman" w:hAnsi="Times New Roman" w:cs="Times New Roman"/>
          <w:color w:val="000000"/>
          <w:sz w:val="24"/>
          <w:szCs w:val="24"/>
          <w:lang w:val="en-US" w:eastAsia="ru-RU"/>
        </w:rPr>
      </w:pPr>
      <w:r w:rsidRPr="00D93DD3">
        <w:rPr>
          <w:rFonts w:ascii="Times New Roman" w:eastAsia="Times New Roman" w:hAnsi="Times New Roman" w:cs="Times New Roman"/>
          <w:color w:val="000000"/>
          <w:sz w:val="18"/>
          <w:szCs w:val="18"/>
          <w:lang w:eastAsia="ru-RU"/>
        </w:rPr>
        <w:t> м</w:t>
      </w:r>
      <w:r w:rsidRPr="00D93DD3">
        <w:rPr>
          <w:rFonts w:ascii="Times New Roman" w:eastAsia="Times New Roman" w:hAnsi="Times New Roman" w:cs="Times New Roman"/>
          <w:color w:val="000000"/>
          <w:sz w:val="18"/>
          <w:szCs w:val="18"/>
          <w:lang w:val="en-US" w:eastAsia="ru-RU"/>
        </w:rPr>
        <w:t xml:space="preserve">. {tf-city}     {doc-date} </w:t>
      </w:r>
      <w:r w:rsidRPr="00D93DD3">
        <w:rPr>
          <w:rFonts w:ascii="Times New Roman" w:eastAsia="Times New Roman" w:hAnsi="Times New Roman" w:cs="Times New Roman"/>
          <w:color w:val="000000"/>
          <w:sz w:val="18"/>
          <w:szCs w:val="18"/>
          <w:lang w:eastAsia="ru-RU"/>
        </w:rPr>
        <w:t>р</w:t>
      </w:r>
      <w:r w:rsidRPr="00D93DD3">
        <w:rPr>
          <w:rFonts w:ascii="Times New Roman" w:eastAsia="Times New Roman" w:hAnsi="Times New Roman" w:cs="Times New Roman"/>
          <w:color w:val="000000"/>
          <w:sz w:val="18"/>
          <w:szCs w:val="18"/>
          <w:lang w:val="en-US" w:eastAsia="ru-RU"/>
        </w:rPr>
        <w:t>.</w:t>
      </w:r>
    </w:p>
    <w:p w:rsidR="00D93DD3" w:rsidRPr="00D93DD3" w:rsidRDefault="00D93DD3" w:rsidP="00D93DD3">
      <w:pPr>
        <w:spacing w:after="0" w:line="240" w:lineRule="auto"/>
        <w:rPr>
          <w:rFonts w:ascii="Times New Roman" w:eastAsia="Times New Roman" w:hAnsi="Times New Roman" w:cs="Times New Roman"/>
          <w:color w:val="000000"/>
          <w:sz w:val="24"/>
          <w:szCs w:val="24"/>
          <w:lang w:val="en-US" w:eastAsia="ru-RU"/>
        </w:rPr>
      </w:pPr>
      <w:r w:rsidRPr="00D93DD3">
        <w:rPr>
          <w:rFonts w:ascii="Times New Roman" w:eastAsia="Times New Roman" w:hAnsi="Times New Roman" w:cs="Times New Roman"/>
          <w:color w:val="000000"/>
          <w:sz w:val="24"/>
          <w:szCs w:val="24"/>
          <w:lang w:val="en-US" w:eastAsia="ru-RU"/>
        </w:rPr>
        <w:t> </w:t>
      </w:r>
    </w:p>
    <w:p w:rsidR="00D93DD3" w:rsidRPr="00D93DD3" w:rsidRDefault="00D93DD3" w:rsidP="00D93DD3">
      <w:pPr>
        <w:spacing w:after="0" w:line="240" w:lineRule="auto"/>
        <w:rPr>
          <w:rFonts w:ascii="Times New Roman" w:eastAsia="Times New Roman" w:hAnsi="Times New Roman" w:cs="Times New Roman"/>
          <w:color w:val="000000"/>
          <w:sz w:val="24"/>
          <w:szCs w:val="24"/>
          <w:lang w:val="en-US" w:eastAsia="ru-RU"/>
        </w:rPr>
      </w:pPr>
      <w:r w:rsidRPr="00D93DD3">
        <w:rPr>
          <w:rFonts w:ascii="Times New Roman" w:eastAsia="Times New Roman" w:hAnsi="Times New Roman" w:cs="Times New Roman"/>
          <w:b/>
          <w:bCs/>
          <w:color w:val="000000"/>
          <w:sz w:val="18"/>
          <w:szCs w:val="18"/>
          <w:lang w:val="en-US" w:eastAsia="ru-RU"/>
        </w:rPr>
        <w:t>{tourist-full-name} </w:t>
      </w:r>
      <w:r w:rsidRPr="00D93DD3">
        <w:rPr>
          <w:rFonts w:ascii="Times New Roman" w:eastAsia="Times New Roman" w:hAnsi="Times New Roman" w:cs="Times New Roman"/>
          <w:color w:val="000000"/>
          <w:sz w:val="18"/>
          <w:szCs w:val="18"/>
          <w:lang w:val="en-US" w:eastAsia="ru-RU"/>
        </w:rPr>
        <w:t xml:space="preserve">, </w:t>
      </w:r>
      <w:r w:rsidRPr="00D93DD3">
        <w:rPr>
          <w:rFonts w:ascii="Times New Roman" w:eastAsia="Times New Roman" w:hAnsi="Times New Roman" w:cs="Times New Roman"/>
          <w:color w:val="000000"/>
          <w:sz w:val="18"/>
          <w:szCs w:val="18"/>
          <w:lang w:eastAsia="ru-RU"/>
        </w:rPr>
        <w:t>надалі</w:t>
      </w:r>
      <w:r w:rsidRPr="00D93DD3">
        <w:rPr>
          <w:rFonts w:ascii="Times New Roman" w:eastAsia="Times New Roman" w:hAnsi="Times New Roman" w:cs="Times New Roman"/>
          <w:color w:val="000000"/>
          <w:sz w:val="18"/>
          <w:szCs w:val="18"/>
          <w:lang w:val="en-US" w:eastAsia="ru-RU"/>
        </w:rPr>
        <w:t> </w:t>
      </w:r>
      <w:r w:rsidRPr="00D93DD3">
        <w:rPr>
          <w:rFonts w:ascii="Times New Roman" w:eastAsia="Times New Roman" w:hAnsi="Times New Roman" w:cs="Times New Roman"/>
          <w:b/>
          <w:bCs/>
          <w:color w:val="000000"/>
          <w:sz w:val="18"/>
          <w:szCs w:val="18"/>
          <w:lang w:val="en-US" w:eastAsia="ru-RU"/>
        </w:rPr>
        <w:t>«</w:t>
      </w:r>
      <w:r w:rsidRPr="00D93DD3">
        <w:rPr>
          <w:rFonts w:ascii="Times New Roman" w:eastAsia="Times New Roman" w:hAnsi="Times New Roman" w:cs="Times New Roman"/>
          <w:b/>
          <w:bCs/>
          <w:color w:val="000000"/>
          <w:sz w:val="18"/>
          <w:szCs w:val="18"/>
          <w:lang w:eastAsia="ru-RU"/>
        </w:rPr>
        <w:t>ТУРИСТ</w:t>
      </w:r>
      <w:r w:rsidRPr="00D93DD3">
        <w:rPr>
          <w:rFonts w:ascii="Times New Roman" w:eastAsia="Times New Roman" w:hAnsi="Times New Roman" w:cs="Times New Roman"/>
          <w:b/>
          <w:bCs/>
          <w:color w:val="000000"/>
          <w:sz w:val="18"/>
          <w:szCs w:val="18"/>
          <w:lang w:val="en-US" w:eastAsia="ru-RU"/>
        </w:rPr>
        <w:t>» </w:t>
      </w:r>
      <w:r w:rsidRPr="00D93DD3">
        <w:rPr>
          <w:rFonts w:ascii="Times New Roman" w:eastAsia="Times New Roman" w:hAnsi="Times New Roman" w:cs="Times New Roman"/>
          <w:color w:val="000000"/>
          <w:sz w:val="18"/>
          <w:szCs w:val="18"/>
          <w:lang w:val="en-US" w:eastAsia="ru-RU"/>
        </w:rPr>
        <w:t xml:space="preserve">, </w:t>
      </w:r>
      <w:r w:rsidRPr="00D93DD3">
        <w:rPr>
          <w:rFonts w:ascii="Times New Roman" w:eastAsia="Times New Roman" w:hAnsi="Times New Roman" w:cs="Times New Roman"/>
          <w:color w:val="000000"/>
          <w:sz w:val="18"/>
          <w:szCs w:val="18"/>
          <w:lang w:eastAsia="ru-RU"/>
        </w:rPr>
        <w:t>з</w:t>
      </w:r>
      <w:r w:rsidRPr="00D93DD3">
        <w:rPr>
          <w:rFonts w:ascii="Times New Roman" w:eastAsia="Times New Roman" w:hAnsi="Times New Roman" w:cs="Times New Roman"/>
          <w:color w:val="000000"/>
          <w:sz w:val="18"/>
          <w:szCs w:val="18"/>
          <w:lang w:val="en-US" w:eastAsia="ru-RU"/>
        </w:rPr>
        <w:t xml:space="preserve"> </w:t>
      </w:r>
      <w:r w:rsidRPr="00D93DD3">
        <w:rPr>
          <w:rFonts w:ascii="Times New Roman" w:eastAsia="Times New Roman" w:hAnsi="Times New Roman" w:cs="Times New Roman"/>
          <w:color w:val="000000"/>
          <w:sz w:val="18"/>
          <w:szCs w:val="18"/>
          <w:lang w:eastAsia="ru-RU"/>
        </w:rPr>
        <w:t>одного</w:t>
      </w:r>
      <w:r w:rsidRPr="00D93DD3">
        <w:rPr>
          <w:rFonts w:ascii="Times New Roman" w:eastAsia="Times New Roman" w:hAnsi="Times New Roman" w:cs="Times New Roman"/>
          <w:color w:val="000000"/>
          <w:sz w:val="18"/>
          <w:szCs w:val="18"/>
          <w:lang w:val="en-US" w:eastAsia="ru-RU"/>
        </w:rPr>
        <w:t xml:space="preserve"> </w:t>
      </w:r>
      <w:r w:rsidRPr="00D93DD3">
        <w:rPr>
          <w:rFonts w:ascii="Times New Roman" w:eastAsia="Times New Roman" w:hAnsi="Times New Roman" w:cs="Times New Roman"/>
          <w:color w:val="000000"/>
          <w:sz w:val="18"/>
          <w:szCs w:val="18"/>
          <w:lang w:eastAsia="ru-RU"/>
        </w:rPr>
        <w:t>боку</w:t>
      </w:r>
      <w:r w:rsidRPr="00D93DD3">
        <w:rPr>
          <w:rFonts w:ascii="Times New Roman" w:eastAsia="Times New Roman" w:hAnsi="Times New Roman" w:cs="Times New Roman"/>
          <w:color w:val="000000"/>
          <w:sz w:val="18"/>
          <w:szCs w:val="18"/>
          <w:lang w:val="en-US" w:eastAsia="ru-RU"/>
        </w:rPr>
        <w:t> </w:t>
      </w:r>
      <w:r w:rsidRPr="00D93DD3">
        <w:rPr>
          <w:rFonts w:ascii="Times New Roman" w:eastAsia="Times New Roman" w:hAnsi="Times New Roman" w:cs="Times New Roman"/>
          <w:b/>
          <w:bCs/>
          <w:color w:val="000000"/>
          <w:sz w:val="18"/>
          <w:szCs w:val="18"/>
          <w:lang w:eastAsia="ru-RU"/>
        </w:rPr>
        <w:t>та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Товариство з обмеженою відповідальністю </w:t>
      </w:r>
      <w:r w:rsidRPr="00D93DD3">
        <w:rPr>
          <w:rFonts w:ascii="Times New Roman" w:eastAsia="Times New Roman" w:hAnsi="Times New Roman" w:cs="Times New Roman"/>
          <w:b/>
          <w:bCs/>
          <w:color w:val="000000"/>
          <w:sz w:val="18"/>
          <w:szCs w:val="18"/>
          <w:lang w:eastAsia="ru-RU"/>
        </w:rPr>
        <w:t>«КОРАЛ ТРЕВЕЛ»</w:t>
      </w:r>
      <w:r w:rsidRPr="00D93DD3">
        <w:rPr>
          <w:rFonts w:ascii="Times New Roman" w:eastAsia="Times New Roman" w:hAnsi="Times New Roman" w:cs="Times New Roman"/>
          <w:color w:val="000000"/>
          <w:sz w:val="18"/>
          <w:szCs w:val="18"/>
          <w:lang w:eastAsia="ru-RU"/>
        </w:rPr>
        <w:t> (01601, м. Київ, вул. Воровського, 24,  тел./факс: + 38 044 495 82 82, Ліцензія на провадження туроператорської діяльності серія AE № 272768, видана ДЕРЖАВНИМ АГЕНТСТВОМ УКРАЇНИ З ТУРИЗМУ ТА КУРОРТІВ України «14» травня 2014 року, номер в ліцензійному реєстрі 44/2013, розмір фінансового забезпечення ТУРОПЕРАТОРА складає 20 000 (двадцять тисяч) ЄВРО, Гарантія виконання зобов’язань № 5538/17-Г від «02» червня 2017 року Гарантія видана ПАТ «Банк інвестицій та заощаджень», що знаходиться за адресою: 04119, м. Київ, вул. Мельникова, 83-Д, код ЕДРПОУ 33695095, надалі </w:t>
      </w:r>
      <w:r w:rsidRPr="00D93DD3">
        <w:rPr>
          <w:rFonts w:ascii="Times New Roman" w:eastAsia="Times New Roman" w:hAnsi="Times New Roman" w:cs="Times New Roman"/>
          <w:b/>
          <w:bCs/>
          <w:color w:val="000000"/>
          <w:sz w:val="18"/>
          <w:szCs w:val="18"/>
          <w:lang w:eastAsia="ru-RU"/>
        </w:rPr>
        <w:t>«ТУРОПЕРАТОР»</w:t>
      </w:r>
      <w:r w:rsidRPr="00D93DD3">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374/2016 от 04.07.2016 р. між ТОВ «КОРАЛ ТРЕВЕЛ» та ТОВ «ХОТТУР НАМБЕР ТУ»   та Субагентського договору № {tf-sub-num} від {tf-sub-date} р. між ТОВ «ХОТТУР НАМБЕР ТУ» та  {tf-name}</w:t>
      </w:r>
      <w:r w:rsidRPr="00D93DD3">
        <w:rPr>
          <w:rFonts w:ascii="Times New Roman" w:eastAsia="Times New Roman" w:hAnsi="Times New Roman" w:cs="Times New Roman"/>
          <w:b/>
          <w:bCs/>
          <w:color w:val="000000"/>
          <w:sz w:val="18"/>
          <w:szCs w:val="18"/>
          <w:lang w:eastAsia="ru-RU"/>
        </w:rPr>
        <w:t> підписує за Туроператора цей Договір </w:t>
      </w:r>
      <w:r w:rsidRPr="00D93DD3">
        <w:rPr>
          <w:rFonts w:ascii="Times New Roman" w:eastAsia="Times New Roman" w:hAnsi="Times New Roman" w:cs="Times New Roman"/>
          <w:color w:val="000000"/>
          <w:sz w:val="18"/>
          <w:szCs w:val="18"/>
          <w:lang w:eastAsia="ru-RU"/>
        </w:rPr>
        <w:t>{tf-name}, в особі директора {tf-director}, надалі «ТУРАГЕНТ», з іншого боку, далі разом та окремо - «Сторони» і «Сторона», діючи добровільно, перебуваючи при здоровому розумі та ясній пам’яті, розуміючи значення своїх дій, попередньо ознайомлені з приписами цивільного законодавства, що регулюють укладений ними правочин (зокрема, з вимогами щодо недійсності правочину), розуміючи правові наслідки укладення цього правочину, керуючись ст.ст. 202-204, 626, 627 ЦК України, уклали цей Договір (далі – Договір) про наступне:  </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1. ПРЕДМЕТ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1.1.</w:t>
      </w:r>
      <w:r w:rsidRPr="00D93DD3">
        <w:rPr>
          <w:rFonts w:ascii="Times New Roman" w:eastAsia="Times New Roman" w:hAnsi="Times New Roman" w:cs="Times New Roman"/>
          <w:b/>
          <w:bCs/>
          <w:color w:val="000000"/>
          <w:sz w:val="18"/>
          <w:szCs w:val="18"/>
          <w:lang w:eastAsia="ru-RU"/>
        </w:rPr>
        <w:t> Туроператор</w:t>
      </w:r>
      <w:r w:rsidRPr="00D93DD3">
        <w:rPr>
          <w:rFonts w:ascii="Times New Roman" w:eastAsia="Times New Roman" w:hAnsi="Times New Roman" w:cs="Times New Roman"/>
          <w:color w:val="000000"/>
          <w:sz w:val="18"/>
          <w:szCs w:val="18"/>
          <w:lang w:eastAsia="ru-RU"/>
        </w:rPr>
        <w:t> відповідно до заявки, поданої Туристом через Турагента (надалі – Заявка Туриста, Додаток №1, який є  невід’ємною частиною до цього Договору), за плату </w:t>
      </w:r>
      <w:r w:rsidRPr="00D93DD3">
        <w:rPr>
          <w:rFonts w:ascii="Times New Roman" w:eastAsia="Times New Roman" w:hAnsi="Times New Roman" w:cs="Times New Roman"/>
          <w:b/>
          <w:bCs/>
          <w:color w:val="000000"/>
          <w:sz w:val="18"/>
          <w:szCs w:val="18"/>
          <w:lang w:eastAsia="ru-RU"/>
        </w:rPr>
        <w:t>зобов’язується забезпечити надання Туристу комплексу туристичних послуг</w:t>
      </w:r>
      <w:r w:rsidRPr="00D93DD3">
        <w:rPr>
          <w:rFonts w:ascii="Times New Roman" w:eastAsia="Times New Roman" w:hAnsi="Times New Roman" w:cs="Times New Roman"/>
          <w:color w:val="000000"/>
          <w:sz w:val="18"/>
          <w:szCs w:val="18"/>
          <w:lang w:eastAsia="ru-RU"/>
        </w:rPr>
        <w:t> (туристичний продукт, Турпродукт).</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1.2. Умови і перелік замовлених туристичних послуг:</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Країна:  {doc-country}</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Маршрут:</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Дати туру {doc-depart}  - {doc-return}</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Готель   {doc-hotel}</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Розміщення і харчування: {doc-room},  {doc-food}</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Трансфер: {doc-transfer}</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Медична страховка: {doc-insurance-text}</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Віза: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Інші послуги: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1.3. Даний договір за своїм змістом є змішаним у відповідності зі ст. 628 ГК України і містить у собі зобов'язання договору на надання послуг і договору доручення.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1.4. Туроператор виступає як посередник між Туристом, з одного боку, і транспортними, страховими компаніями, готелями й іншими підприємствами, установами (наприклад посольствами), які забезпечують туристичні  послуги, з іншого боку. Цих суб'єктів туристичної діяльності Туроператор залучає для формування та надання туристичного продукту зігно цього договору Туристу.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т.д.).</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2. ПРАВА ТА ОБОВ'ЯЗКИ СТОРІН</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2.1. </w:t>
      </w:r>
      <w:r w:rsidRPr="00D93DD3">
        <w:rPr>
          <w:rFonts w:ascii="Times New Roman" w:eastAsia="Times New Roman" w:hAnsi="Times New Roman" w:cs="Times New Roman"/>
          <w:b/>
          <w:bCs/>
          <w:color w:val="000000"/>
          <w:sz w:val="18"/>
          <w:szCs w:val="18"/>
          <w:lang w:eastAsia="ru-RU"/>
        </w:rPr>
        <w:t>Туроператор (Турагент) зобов'язаний</w:t>
      </w:r>
      <w:r w:rsidRPr="00D93DD3">
        <w:rPr>
          <w:rFonts w:ascii="Times New Roman" w:eastAsia="Times New Roman" w:hAnsi="Times New Roman" w:cs="Times New Roman"/>
          <w:color w:val="000000"/>
          <w:sz w:val="18"/>
          <w:szCs w:val="18"/>
          <w:lang w:eastAsia="ru-RU"/>
        </w:rPr>
        <w:t>:</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2.1.1. Туроператор зобов'язаний надати замовлені туристичні послуги в обсязі і термінах передбачених у Додатоку №1, що є невід’ємною частиною цього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2.1.2. Турагент зобов'язаний видати Туристу документи, що забезпечують надання йому туристичних послуг, передбачених у Заявці туриста - Додатоку №1, який є  невід’ємною частиною до цього Договору, за умови повної сплати Туристом вартості туристичного продукту у строки встановлені даним Договором.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2.1.3. Турагент зобов'язаний надати Туристу повну і достовірну інформацію, передбачену чинним законодавством України та зокрема ст..20 Закону України «Про туризм».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Розмір</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фінансового</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забезпечення</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цивільної</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відповідальності</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Турагента</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перед</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туристами, наданого {tf-guarantee-company} становить</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суму</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еквівалентну  {tf-guarantee-amount} згідно</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з</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офіційним</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курсом</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НБУ</w:t>
      </w:r>
      <w:r w:rsidRPr="00D93DD3">
        <w:rPr>
          <w:rFonts w:ascii="Times New Roman" w:eastAsia="Times New Roman" w:hAnsi="Times New Roman" w:cs="Times New Roman"/>
          <w:color w:val="000000"/>
          <w:sz w:val="18"/>
          <w:szCs w:val="18"/>
          <w:lang w:eastAsia="ru-RU"/>
        </w:rPr>
        <w:t> </w:t>
      </w:r>
      <w:r w:rsidRPr="00D93DD3">
        <w:rPr>
          <w:rFonts w:ascii="Times New Roman" w:eastAsia="Times New Roman" w:hAnsi="Times New Roman" w:cs="Times New Roman"/>
          <w:b/>
          <w:bCs/>
          <w:color w:val="000000"/>
          <w:sz w:val="18"/>
          <w:szCs w:val="18"/>
          <w:lang w:eastAsia="ru-RU"/>
        </w:rPr>
        <w:t>гарантія № {tf-guarantee-contract-number} {tf-guarantee-date}.</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2.1.4. Турагент зобов'язаний надати Туристу документ, що підтверджує оплату  ним вартості туристичних послуг згідно з умовами даного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2.2. </w:t>
      </w:r>
      <w:r w:rsidRPr="00D93DD3">
        <w:rPr>
          <w:rFonts w:ascii="Times New Roman" w:eastAsia="Times New Roman" w:hAnsi="Times New Roman" w:cs="Times New Roman"/>
          <w:b/>
          <w:bCs/>
          <w:color w:val="000000"/>
          <w:sz w:val="18"/>
          <w:szCs w:val="18"/>
          <w:lang w:eastAsia="ru-RU"/>
        </w:rPr>
        <w:t>Турист зобов'язаний:</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2.2.1. Своєчасно надати Туроператору через Турагента повну і достовірну інформацію та легітимні документи, необхідні для виконання договору на туристичне обслуговування у тому числі:</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достовірні відомості з місця роботи;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інформацію  про порушення законодавства, митного та/або візового режиму з боку туриста, якщо такі порушення мали місце в минулому.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У разі виникнення негативних наслідків з причини надання туристом недостовірних, недійсних, неправильно оформлених та/або підроблених даних або документів та виникнення у зв’язку з цим матеріальних витрат (збитків) Туроператора, Туроператор не несе відповідальності за анулювання туру.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2.2.2. Вчасно приймати і використовувати усе виконане Турагентом відповідно до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2.2.3. Оплатити вартість туристичних послуг зазначену у п. 3.1. у порядку та у строки зазначені у цьому пункті.</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2.2.4. Своєчасно та в повному обсязі здійснити оплату за замовлення та споживання (використання) додаткових послуг в місцях проживання та перебування.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2.2.5.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пізніше 2-х діб з моменту їх виявлення, а так само повідомити Туроператора через Турагента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з боку Туроператора не підлягають.</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2.2.6. Не порушувати громадський порядок, права  і законні інтереси інших осіб та вимоги законів, чинних на території країни тимчасового перебування.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2.2.7.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 виконувати санітарні й інші правила.</w:t>
      </w:r>
      <w:r w:rsidRPr="00D93DD3">
        <w:rPr>
          <w:rFonts w:ascii="Times New Roman" w:eastAsia="Times New Roman" w:hAnsi="Times New Roman" w:cs="Times New Roman"/>
          <w:color w:val="000000"/>
          <w:sz w:val="18"/>
          <w:szCs w:val="18"/>
          <w:lang w:eastAsia="ru-RU"/>
        </w:rPr>
        <w:br/>
        <w:t>2.2.8. Поважати політичний і соціальний лад, традиції, звичаї, релігійні вірування країни (місця) перебування.</w:t>
      </w:r>
      <w:r w:rsidRPr="00D93DD3">
        <w:rPr>
          <w:rFonts w:ascii="Times New Roman" w:eastAsia="Times New Roman" w:hAnsi="Times New Roman" w:cs="Times New Roman"/>
          <w:color w:val="000000"/>
          <w:sz w:val="18"/>
          <w:szCs w:val="18"/>
          <w:lang w:eastAsia="ru-RU"/>
        </w:rPr>
        <w:br/>
      </w:r>
      <w:r w:rsidRPr="00D93DD3">
        <w:rPr>
          <w:rFonts w:ascii="Times New Roman" w:eastAsia="Times New Roman" w:hAnsi="Times New Roman" w:cs="Times New Roman"/>
          <w:color w:val="000000"/>
          <w:sz w:val="18"/>
          <w:szCs w:val="18"/>
          <w:lang w:eastAsia="ru-RU"/>
        </w:rPr>
        <w:lastRenderedPageBreak/>
        <w:t>2.2.9. Під час перебування у країні (місцяі) перебування дотримуватись вказівок гідів приймаючого туроператора та повідомлень, розміщених на інформаційних стендах готелю (місця перебування) щодо часу виїзду з готелю, вильоту рейсів, початку збору на екскурсії і т.ін.</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2.2.10. Берегти навколишнє середовище, дбайливо відноситися до об'єктів природи і культурної спадщини в країні (місці) тимчасового перебування. Дотримуватися під час поїздки правил особистої безпеки і гігієни.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2.2.11. Відшкодувати Турагенту/Туроператору збитки, заподіяні своїми неправомірними діями, у тому числі, але не обмежуючись:</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через порушення, пов’язані з неналежним оформленням документів для  перетину Державного кордону України;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через порушення Туристом візового режиму в країні перебування, виплатити Турагенту/Туроператору штрафні санкції імміграційних служб країни перебування Туриста і  всі можливі витрати по його депортації.</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2.2.12. Оплатити вартість в’їзної візи при проходженні паспортного контролю, якщо віза не була оформлена зазделегідь.</w:t>
      </w:r>
      <w:r w:rsidRPr="00D93DD3">
        <w:rPr>
          <w:rFonts w:ascii="Times New Roman" w:eastAsia="Times New Roman" w:hAnsi="Times New Roman" w:cs="Times New Roman"/>
          <w:color w:val="000000"/>
          <w:sz w:val="18"/>
          <w:szCs w:val="18"/>
          <w:lang w:eastAsia="ru-RU"/>
        </w:rPr>
        <w:br/>
        <w:t>2.2.13.  </w:t>
      </w:r>
      <w:r w:rsidRPr="00D93DD3">
        <w:rPr>
          <w:rFonts w:ascii="Times New Roman" w:eastAsia="Times New Roman" w:hAnsi="Times New Roman" w:cs="Times New Roman"/>
          <w:b/>
          <w:bCs/>
          <w:color w:val="000000"/>
          <w:sz w:val="18"/>
          <w:szCs w:val="18"/>
          <w:lang w:eastAsia="ru-RU"/>
        </w:rPr>
        <w:t>У випадку відмови від цього Договору до початку поїздки сплатити Туроператору\Турагенту фактично понесені ними збитки спречинені такою відмовою.</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2.3. </w:t>
      </w:r>
      <w:r w:rsidRPr="00D93DD3">
        <w:rPr>
          <w:rFonts w:ascii="Times New Roman" w:eastAsia="Times New Roman" w:hAnsi="Times New Roman" w:cs="Times New Roman"/>
          <w:b/>
          <w:bCs/>
          <w:color w:val="000000"/>
          <w:sz w:val="18"/>
          <w:szCs w:val="18"/>
          <w:lang w:eastAsia="ru-RU"/>
        </w:rPr>
        <w:t>Туроператор\Турагент має право:</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2.3.1. Туроператор (Турагент) має право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2.3.2. Туроператор має право у випадку істотної зміни обставин, передбачених п. 5.2. даного договору і  не пізніше ніж за 10 днів до початку туру (якщо його тривалість більш ніж 10 днів), за 5 днів до початку туру (якщо його тривалість від 2 до 10 днів), за 48 годин  до 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усно (в телефонному режимі) запропонувати Туристу альтернативний набір послуг. У випадку, якщо Турист скористався запропонованими йому альтернативними послугами, послуги за Договором вважаються наданими належним чином.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2.4.</w:t>
      </w:r>
      <w:r w:rsidRPr="00D93DD3">
        <w:rPr>
          <w:rFonts w:ascii="Times New Roman" w:eastAsia="Times New Roman" w:hAnsi="Times New Roman" w:cs="Times New Roman"/>
          <w:b/>
          <w:bCs/>
          <w:color w:val="000000"/>
          <w:sz w:val="18"/>
          <w:szCs w:val="18"/>
          <w:lang w:eastAsia="ru-RU"/>
        </w:rPr>
        <w:t>Турист має право:</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2.4.1. Вимагати від Туроператора надання інформації  про хід виконання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2.4.2. Турист має право, сплативши Туроператору фактично понесені останнім витрати, відмовитись від виконання цього Договору або просити внести зміни до умов, що вказані у Заявці Туриста (Додаток №1, який є  невід’ємною частиною до цього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Заява Туриста про відмову від туристичних послуг або внесення змін до умов туру подається Туристом Турагенту у письмовій формі, надалі передається Турагентом Туроператору у спосіб, який останні заздалегіть узгодили для передачі таких заяв і приймається Туроператором до виконання з дня отримання такої заяви.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2.4.3. Самостійно оформити страховку (медичну і від нещасливого випадку). При цьому протягом 24-х годин з моменту підписання даного договору Турист повинен надати Турагенту копію самостійно оформленого поліса іншої страхової компанії.</w:t>
      </w:r>
      <w:r w:rsidRPr="00D93DD3">
        <w:rPr>
          <w:rFonts w:ascii="Times New Roman" w:eastAsia="Times New Roman" w:hAnsi="Times New Roman" w:cs="Times New Roman"/>
          <w:color w:val="000000"/>
          <w:sz w:val="18"/>
          <w:szCs w:val="18"/>
          <w:lang w:eastAsia="ru-RU"/>
        </w:rPr>
        <w:br/>
        <w:t>У випадку не надання Туристом такого поліса протягом 24-х годин даний договір припиняє дію, при цьому Турист відшкодовує Туроператору фактично понесені витрати по бронюванню та оформленню туру.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Туроператора\Турагента, Турист має право вимагати повернення оплачених коштів за ненадані послуги, за умови дотримання вимог п. 2.2.5., п.6 цього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2.4.5. У випадку відмови Туроператора\Турагента від виконання цього Договору, Турист має право на відшкодування підтверджених документально збитків, заподіяних внаслідок розірвання цього Договору, крім випадку, коли це відбулося з вини Туриста.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3. ПОРЯДОК РОЗРАХУНКІВ</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3.1.  Турист зобов’язується оплатити Туроператору через Турагента вартість замовленого туристичного продукту протягом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одного банківського дня з моменту Підтвердження Замовлення та виставлення рахунку на оплату.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Оплата за туристичний продукт за цим Договором може бути проведена Туристом у будь-якій формі, що не суперечить чинному законодавству України за погодженням з Турагентом.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Підписанням цього договору Турист усвідомлює, що сплачені кошти за туристичні послуги згідно цього Договору належать Туроператору та його партнерам. Будь-які вимоги про повернення коштів, якщо Турист має право на їх повернення, повинні бути адресовані Туроператору безпосередньо або через Турагента. Турагент має право сприяти Туристу у повернення  вказаних коштів, шляхом ведення переговорів з Туроператором з цього приводу, але не гарантує їх повернення.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 становить (цифрами та прописом)  {doc-price} грн. ({doc-price-long})</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Зазначена вартість включає в себе додаткові послуги Турагента (послуги з підбору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купівлі долару США /ЄВРО до української гривні на дату виставлення рахунку на оплату вартості Турпродукту. Комерційний курс іноземної валюти, в якій виражена вартість туристичного продукту, встановлюється Туроператором і зазначається на його офіційному Інтернет сайті </w:t>
      </w:r>
      <w:hyperlink r:id="rId5" w:history="1">
        <w:r w:rsidRPr="00D93DD3">
          <w:rPr>
            <w:rFonts w:ascii="Times New Roman" w:eastAsia="Times New Roman" w:hAnsi="Times New Roman" w:cs="Times New Roman"/>
            <w:color w:val="0000FF"/>
            <w:sz w:val="18"/>
            <w:szCs w:val="18"/>
            <w:u w:val="single"/>
            <w:lang w:eastAsia="ru-RU"/>
          </w:rPr>
          <w:t>www.coraltravel.ua</w:t>
        </w:r>
      </w:hyperlink>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Прайсова вартість Турпродукту, замовленого Туристом, становить еквівалент {doc-price-cur} ({doc-price-cur-long}) </w:t>
      </w:r>
      <w:r w:rsidRPr="00D93DD3">
        <w:rPr>
          <w:rFonts w:ascii="Times New Roman" w:eastAsia="Times New Roman" w:hAnsi="Times New Roman" w:cs="Times New Roman"/>
          <w:color w:val="000000"/>
          <w:sz w:val="18"/>
          <w:szCs w:val="18"/>
          <w:lang w:eastAsia="ru-RU"/>
        </w:rPr>
        <w:t>за комерційним курсом доларів США /ЄВРО до української гривні, встановленим Туроператором. Комерційний Курс Туроператора на дату підписання договору скаладає: (приклад: 1 долар США / 1ЄВРО –        грн         коп. треба редагувати кожного разу при відписанні договору з Туристом.)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який передбачений цим Договором  та у разі зміни у бік збільшення Комерційного курсу купівлі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D93DD3">
          <w:rPr>
            <w:rFonts w:ascii="Times New Roman" w:eastAsia="Times New Roman" w:hAnsi="Times New Roman" w:cs="Times New Roman"/>
            <w:color w:val="0000FF"/>
            <w:sz w:val="18"/>
            <w:szCs w:val="18"/>
            <w:u w:val="single"/>
            <w:lang w:eastAsia="ru-RU"/>
          </w:rPr>
          <w:t>www.coraltravel.ua</w:t>
        </w:r>
      </w:hyperlink>
      <w:r w:rsidRPr="00D93DD3">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D93DD3" w:rsidRDefault="00D93DD3" w:rsidP="00D93DD3">
      <w:pPr>
        <w:spacing w:after="0" w:line="240" w:lineRule="auto"/>
        <w:rPr>
          <w:rFonts w:ascii="Times New Roman" w:eastAsia="Times New Roman" w:hAnsi="Times New Roman" w:cs="Times New Roman"/>
          <w:color w:val="000000"/>
          <w:sz w:val="18"/>
          <w:szCs w:val="18"/>
          <w:lang w:eastAsia="ru-RU"/>
        </w:rPr>
      </w:pPr>
      <w:r w:rsidRPr="00D93DD3">
        <w:rPr>
          <w:rFonts w:ascii="Times New Roman" w:eastAsia="Times New Roman" w:hAnsi="Times New Roman" w:cs="Times New Roman"/>
          <w:color w:val="000000"/>
          <w:sz w:val="18"/>
          <w:szCs w:val="18"/>
          <w:lang w:eastAsia="ru-RU"/>
        </w:rPr>
        <w:t>3.2. У випадку несплати або неповної оплати Туристом вартості туристичних послуг у строки, передбачені п. 3.1. даного Договору, Туроператор має право відмовити Туристу в наданні туристичних послуг, при цьому Турист відшкодовує Туроператору через Турагента фактично понесені Туроператором витрати по бронюванню і оформленню туру.</w:t>
      </w:r>
    </w:p>
    <w:p w:rsidR="00DC0142" w:rsidRDefault="00DC0142" w:rsidP="00DC0142">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DC0142" w:rsidRPr="00DC0142" w:rsidRDefault="00DC0142" w:rsidP="00DC0142">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4. ВІДПОВІДАЛЬНІСТЬ СТОРІН</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lastRenderedPageBreak/>
        <w:t>4.2. Відповідальність за надання страхових послуг несе страхове підприємство. При настанні страхового випадку, претензії по збитках, компенсаціях мають пред’являтися Туристом безпосередньо в страхову компанію, вказану в страховому полісі.</w:t>
      </w:r>
      <w:r w:rsidRPr="00D93DD3">
        <w:rPr>
          <w:rFonts w:ascii="Times New Roman" w:eastAsia="Times New Roman" w:hAnsi="Times New Roman" w:cs="Times New Roman"/>
          <w:color w:val="000000"/>
          <w:sz w:val="18"/>
          <w:szCs w:val="18"/>
          <w:lang w:eastAsia="ru-RU"/>
        </w:rPr>
        <w:br/>
        <w:t>4.3. Надані Туристу  перевізні документи (авіа, з/д, авто і т.д.) є договором перевезення, укладеним між ним і перевізником, що несе відповідно до міжнародних правил перевезення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Перевізник не гарантує час вильоту літака, який вказаний в Заявці туриста, та інших документах, може змінити розклад без попередження, передати Туриста іншому перевізнику, провести заміну повітряного судна змінити або відмінити посадку в пунктах вказаних в авіаквитках.</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Турагент не несе відповідальності за пов'язані з обставинами, зазначеними у абз.1 та 2 даного пункту зміни обсягів і термінів надання послуг за даним договором.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4.4. Туроператор (Турагент) не несе відповідальності за схоронність багажу, цінностей і документів Туриста та осіб,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4.5. У випадку заподіяння Туристом збитків майну в місцях розміщення і слідування, майну транспортної компанії, а також</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при недотриманні законодавства країни перебування, відшкодування можливих збитків здійснюється Туристом у відповідності  й у розмірах, передбачених діючими правилами і законодавством місця виникнення проблеми.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4.6. Туроператор (Турагент) не несе відповідальність у випадку неповернення Туриста в Україну після термінів закінчення обслуговування. Усі фінансові претензії до Туроператора (Турагента), пов'язані з еміграцією, чи депортацією, іншими діями Туриста, які не відповідають програмі обслуговування і потягли за собою додаткові витрати Туроператора (Турагента), відшкодовуються за рахунок Туриста. При цьому, Туроператор (Турагент) залишає за собою  право стягнути з Туриста заподіяний йому збиток у судовому порядку.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4.7. Туроператор (Турагент) не несе відповідальності за відмову консульських служб посольств у видачі в’їзної візи Туристу, або збільшення строків її оформлення, а також якщо рішенням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Туроператор (Турагент) не несе відповідальності за затримку у видачі Туристу та\або особам, що прямують разом з ним в’їзних віз Консульськими службами іноземних держав, та \ або помилки у оформленні віз і неможливість, у зв'язку з цим, отримати замовлені туристичні послуги.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Будь-які компенсації у випадку якщо Турист не скористався замовленими послугами повністю або частково через зазначені Вище обставини Туристу не виплачуються у зв'язку з неможливістю Туроператора контролювати і впливати на діяльність і правила відповідних посольських і консульських установ іноземних держав.</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4.8. Турист несе повну відповідальність за достовірність наданих про себе відомостей, та дійсність наданих документів.</w:t>
      </w:r>
      <w:r w:rsidRPr="00D93DD3">
        <w:rPr>
          <w:rFonts w:ascii="Times New Roman" w:eastAsia="Times New Roman" w:hAnsi="Times New Roman" w:cs="Times New Roman"/>
          <w:color w:val="000000"/>
          <w:sz w:val="18"/>
          <w:szCs w:val="18"/>
          <w:lang w:eastAsia="ru-RU"/>
        </w:rPr>
        <w:br/>
        <w:t>У випадку невиїзду Туриста внаслідок неправильного оформлення паспорта, всі фінансові витрати по туру (його ануляції) несе Турист.</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4.9. Туроператор (Турагент) не несе відповідальності перед Туристом за оплачені послуги, якщо Турист ними не скористався повністю або частково, в тому числі з причини хвороби чи дострокового припинення перебування в поїздці. Будь-які компенсації у цих випадках Туристу не виплачуються.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4.10. Туроператор  (Турагент) не несе відповідальності за послуги, додатково замовлені Туристом і  не передбачені даним договором, а також не відшкодовує витрати Туриста, пов'язані з їх споживанням.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4.11.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w:t>
      </w:r>
      <w:r w:rsidRPr="00D93DD3">
        <w:rPr>
          <w:rFonts w:ascii="Times New Roman" w:eastAsia="Times New Roman" w:hAnsi="Times New Roman" w:cs="Times New Roman"/>
          <w:color w:val="000000"/>
          <w:sz w:val="18"/>
          <w:szCs w:val="18"/>
          <w:lang w:eastAsia="ru-RU"/>
        </w:rPr>
        <w:br/>
        <w:t>Обставини непереборної сили включають стихійні лиха, екстремальні погодні умови (повінь, землетрус, цунамі, епідемії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У випадку настання форс-мажорних обставин жодна зі сторін не буде мати права на компенсацію іншою стороною можливих збитків.</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5. ОСОБЛИВІ УМОВИ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5.1. Якість наданих послуг визначається законодавчими актами, нормами і стандартами обраної Туристом країни відвідування і підприємств, установ, що їх надають.</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5.2.1. зміна термінів туру;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5.2.2. збільшення транспортних тарифів;</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платежів;</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5.2.4. різка зміна курсу національних валют;</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т.ін.);</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5.2.6. з інших підстав, передбачених законодавством України.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5.3. Туроператор може відмовитися від виконання договору за умови компенсації Туристу документально підтверджених збитків, заподіяних унаслідок такого розірвання, за винятком випадків, коли таке розірвання</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відбулося з вини Туриста.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5.4. Турист може відмовитися від послуг за даним договором у будь-який час після його підписання, повідомивши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5.5. </w:t>
      </w:r>
      <w:r w:rsidRPr="00D93DD3">
        <w:rPr>
          <w:rFonts w:ascii="Times New Roman" w:eastAsia="Times New Roman" w:hAnsi="Times New Roman" w:cs="Times New Roman"/>
          <w:b/>
          <w:bCs/>
          <w:color w:val="000000"/>
          <w:sz w:val="18"/>
          <w:szCs w:val="18"/>
          <w:lang w:eastAsia="ru-RU"/>
        </w:rPr>
        <w:t>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відповідно до укладених Туроператором угод із партнерами (готелями, авіакомпаніями і т.ін.). Умови відмови від туристичного продукту знаходяться на офіційному сайті Туроператора на сторінці - http://agency.coraltravel.ua/main/turagentua/uabooking/cancellationua.aspx. Але у будь-якому випадку при відмові Туриста від туристичних послуг згідно цього договору Туроператору відшкодовуються фактично понесені ним витрати.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5.6. При ануляції послуг у випадку одержання відмови у видачі візи, помилки у оформленні Туристу візи, Туроператор повертає Туристу оплачену суму, за винятком оплати зборів посольства і фактично понесених Туроператором витрат.</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5.7 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договір анулюється з повним утриманням загальної вартості послуг.</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5.8. У випадку неможливості розміщення Туриста у готелі, вказаному в п. 1.2. та Заявці Туриста, Додаток №1, який є  невід’ємною частиною до цього Договору, йому надається розміщення в іншому готелі такої ж або вищої за рівнем сервісу та/або вартості категорії.</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lastRenderedPageBreak/>
        <w:t> 5.9. У випадку невиконання з вини Туроператора 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не більше розміру подвійної плати вартості туристичного продукту  (туристичних послуг).</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6. ПОРЯДОК РОЗВ’ЯЗАННЯ СУПЕРЕЧОК</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6.1. Якщо у Туриста виникла проблема під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місцем укладання даного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6.2. 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 При відсутності акта, а також після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6.3. У випадку подання рекламації і її документального підтвердження відповідно до п. 6.2. даного договору, Туроператор визначає розмір і, при підтвердженні правдивості вимог викладених в ній, компенсує понесені Туристом збитки.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спір на вирішення до відповідного місцевого суду.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7. ТЕРМІН ДІЇ ДОГОВОРУ. ІНШІ УМОВИ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7.1. Даний договір набирає сили з моменту підписання його сторонами і припиняє дію після дати надання останньої послуги.</w:t>
      </w:r>
      <w:r w:rsidRPr="00D93DD3">
        <w:rPr>
          <w:rFonts w:ascii="Times New Roman" w:eastAsia="Times New Roman" w:hAnsi="Times New Roman" w:cs="Times New Roman"/>
          <w:color w:val="000000"/>
          <w:sz w:val="18"/>
          <w:szCs w:val="18"/>
          <w:lang w:eastAsia="ru-RU"/>
        </w:rPr>
        <w:br/>
        <w:t>7.2. У випадку виникнення розбіжностей між умовами Замовлення на розробку пакета туристичних послуг і даного договору, перевагу будуть мати умови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7.3.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7.4. Всі питання, які не врегульовані Договором, підлягають вирішенню у відповідності з чинним законодавством України.</w:t>
      </w:r>
      <w:r w:rsidRPr="00D93DD3">
        <w:rPr>
          <w:rFonts w:ascii="Times New Roman" w:eastAsia="Times New Roman" w:hAnsi="Times New Roman" w:cs="Times New Roman"/>
          <w:color w:val="000000"/>
          <w:sz w:val="18"/>
          <w:szCs w:val="18"/>
          <w:lang w:eastAsia="ru-RU"/>
        </w:rPr>
        <w:b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 „Про туризм”.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7.6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Турист засвідчує і гарантує,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неотримані доходи (вигоду), завдані будь-яким особам внаслідок будь-яких суперечок,претензій,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Вищенаведені зобов’язання, засвідчення і гарантії є необмеженими строком, вони є безумовними і безвідкличними.</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right"/>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D93DD3" w:rsidRPr="00D93DD3" w:rsidRDefault="00D93DD3" w:rsidP="00D93DD3">
      <w:pPr>
        <w:spacing w:after="0" w:line="240" w:lineRule="auto"/>
        <w:jc w:val="right"/>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                                                                                            законом України „Про туризм”</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8. РЕКВІЗИТИ ТА ПІДПИСИ СТОРІН</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За туроператора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tbl>
      <w:tblPr>
        <w:tblW w:w="7500" w:type="dxa"/>
        <w:tblCellMar>
          <w:left w:w="0" w:type="dxa"/>
          <w:right w:w="0" w:type="dxa"/>
        </w:tblCellMar>
        <w:tblLook w:val="04A0" w:firstRow="1" w:lastRow="0" w:firstColumn="1" w:lastColumn="0" w:noHBand="0" w:noVBand="1"/>
      </w:tblPr>
      <w:tblGrid>
        <w:gridCol w:w="3155"/>
        <w:gridCol w:w="4345"/>
      </w:tblGrid>
      <w:tr w:rsidR="00D93DD3" w:rsidRPr="00D93DD3" w:rsidTr="00D93DD3">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ЗА ТУРОПЕРАТОРА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ТУРИСТ</w:t>
            </w:r>
          </w:p>
        </w:tc>
      </w:tr>
      <w:tr w:rsidR="00D93DD3" w:rsidRPr="00DC0142" w:rsidTr="00D93DD3">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{tf-full}</w:t>
            </w:r>
          </w:p>
          <w:p w:rsidR="00D93DD3" w:rsidRPr="00D93DD3" w:rsidRDefault="00D93DD3" w:rsidP="00D93DD3">
            <w:pPr>
              <w:spacing w:after="0" w:line="240" w:lineRule="auto"/>
              <w:ind w:left="370"/>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__________/_________________</w:t>
            </w:r>
          </w:p>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{tf-director}</w:t>
            </w:r>
            <w:r w:rsidRPr="00D93DD3">
              <w:rPr>
                <w:rFonts w:ascii="Times New Roman" w:eastAsia="Times New Roman" w:hAnsi="Times New Roman" w:cs="Times New Roman"/>
                <w:sz w:val="18"/>
                <w:szCs w:val="18"/>
                <w:lang w:eastAsia="ru-RU"/>
              </w:rPr>
              <w:t>   (підпис Турагента) </w:t>
            </w:r>
          </w:p>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C0142" w:rsidRDefault="00D93DD3" w:rsidP="00D93DD3">
            <w:pPr>
              <w:spacing w:after="0" w:line="240" w:lineRule="auto"/>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18"/>
                <w:szCs w:val="18"/>
                <w:lang w:val="en-US" w:eastAsia="ru-RU"/>
              </w:rPr>
              <w:t>{tourist-full-name}</w:t>
            </w:r>
          </w:p>
          <w:p w:rsidR="00D93DD3" w:rsidRPr="00DC0142" w:rsidRDefault="00D93DD3" w:rsidP="00D93DD3">
            <w:pPr>
              <w:spacing w:after="0" w:line="240" w:lineRule="auto"/>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18"/>
                <w:szCs w:val="18"/>
                <w:lang w:val="en-US" w:eastAsia="ru-RU"/>
              </w:rPr>
              <w:t>{tourist-address}</w:t>
            </w:r>
          </w:p>
          <w:p w:rsidR="00D93DD3" w:rsidRPr="00DC0142" w:rsidRDefault="00D93DD3" w:rsidP="00D93DD3">
            <w:pPr>
              <w:spacing w:after="0" w:line="240" w:lineRule="auto"/>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18"/>
                <w:szCs w:val="18"/>
                <w:lang w:val="en-US" w:eastAsia="ru-RU"/>
              </w:rPr>
              <w:t>{tourist-passport}</w:t>
            </w:r>
          </w:p>
          <w:p w:rsidR="00D93DD3" w:rsidRPr="00DC0142" w:rsidRDefault="00D93DD3" w:rsidP="00D93DD3">
            <w:pPr>
              <w:spacing w:after="0" w:line="240" w:lineRule="auto"/>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18"/>
                <w:szCs w:val="18"/>
                <w:lang w:val="en-US" w:eastAsia="ru-RU"/>
              </w:rPr>
              <w:t>{tourist-phone}</w:t>
            </w:r>
          </w:p>
          <w:p w:rsidR="00D93DD3" w:rsidRPr="00DC0142" w:rsidRDefault="00D93DD3" w:rsidP="00D93DD3">
            <w:pPr>
              <w:spacing w:after="0" w:line="240" w:lineRule="auto"/>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18"/>
                <w:szCs w:val="18"/>
                <w:lang w:val="en-US" w:eastAsia="ru-RU"/>
              </w:rPr>
              <w:t>{tourist-email}</w:t>
            </w:r>
          </w:p>
          <w:p w:rsidR="00D93DD3" w:rsidRPr="00DC0142" w:rsidRDefault="00D93DD3" w:rsidP="00D93DD3">
            <w:pPr>
              <w:spacing w:after="0" w:line="240" w:lineRule="auto"/>
              <w:ind w:left="370"/>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24"/>
                <w:szCs w:val="24"/>
                <w:lang w:val="en-US" w:eastAsia="ru-RU"/>
              </w:rPr>
              <w:t> </w:t>
            </w:r>
          </w:p>
          <w:p w:rsidR="00D93DD3" w:rsidRPr="00DC0142" w:rsidRDefault="00D93DD3" w:rsidP="00D93DD3">
            <w:pPr>
              <w:spacing w:after="0" w:line="240" w:lineRule="auto"/>
              <w:ind w:left="370"/>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24"/>
                <w:szCs w:val="24"/>
                <w:lang w:val="en-US" w:eastAsia="ru-RU"/>
              </w:rPr>
              <w:t> </w:t>
            </w:r>
          </w:p>
          <w:p w:rsidR="00D93DD3" w:rsidRPr="00DC0142" w:rsidRDefault="00D93DD3" w:rsidP="00D93DD3">
            <w:pPr>
              <w:spacing w:after="0" w:line="240" w:lineRule="auto"/>
              <w:ind w:left="370"/>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sz w:val="18"/>
                <w:szCs w:val="18"/>
                <w:lang w:val="en-US" w:eastAsia="ru-RU"/>
              </w:rPr>
              <w:t>______________________/_________________</w:t>
            </w:r>
          </w:p>
          <w:p w:rsidR="00D93DD3" w:rsidRPr="00DC0142" w:rsidRDefault="00D93DD3" w:rsidP="00D93DD3">
            <w:pPr>
              <w:spacing w:after="0" w:line="240" w:lineRule="auto"/>
              <w:rPr>
                <w:rFonts w:ascii="Times New Roman" w:eastAsia="Times New Roman" w:hAnsi="Times New Roman" w:cs="Times New Roman"/>
                <w:sz w:val="24"/>
                <w:szCs w:val="24"/>
                <w:lang w:val="en-US" w:eastAsia="ru-RU"/>
              </w:rPr>
            </w:pPr>
            <w:r w:rsidRPr="00DC0142">
              <w:rPr>
                <w:rFonts w:ascii="Times New Roman" w:eastAsia="Times New Roman" w:hAnsi="Times New Roman" w:cs="Times New Roman"/>
                <w:b/>
                <w:bCs/>
                <w:sz w:val="18"/>
                <w:szCs w:val="18"/>
                <w:lang w:val="en-US" w:eastAsia="ru-RU"/>
              </w:rPr>
              <w:t>{tourist-full-name}</w:t>
            </w:r>
            <w:r w:rsidRPr="00DC0142">
              <w:rPr>
                <w:rFonts w:ascii="Times New Roman" w:eastAsia="Times New Roman" w:hAnsi="Times New Roman" w:cs="Times New Roman"/>
                <w:sz w:val="18"/>
                <w:szCs w:val="18"/>
                <w:lang w:val="en-US" w:eastAsia="ru-RU"/>
              </w:rPr>
              <w:t>    (</w:t>
            </w:r>
            <w:r w:rsidRPr="00D93DD3">
              <w:rPr>
                <w:rFonts w:ascii="Times New Roman" w:eastAsia="Times New Roman" w:hAnsi="Times New Roman" w:cs="Times New Roman"/>
                <w:sz w:val="18"/>
                <w:szCs w:val="18"/>
                <w:lang w:eastAsia="ru-RU"/>
              </w:rPr>
              <w:t>підпис</w:t>
            </w:r>
            <w:r w:rsidRPr="00DC0142">
              <w:rPr>
                <w:rFonts w:ascii="Times New Roman" w:eastAsia="Times New Roman" w:hAnsi="Times New Roman" w:cs="Times New Roman"/>
                <w:sz w:val="18"/>
                <w:szCs w:val="18"/>
                <w:lang w:val="en-US" w:eastAsia="ru-RU"/>
              </w:rPr>
              <w:t xml:space="preserve"> </w:t>
            </w:r>
            <w:r w:rsidRPr="00D93DD3">
              <w:rPr>
                <w:rFonts w:ascii="Times New Roman" w:eastAsia="Times New Roman" w:hAnsi="Times New Roman" w:cs="Times New Roman"/>
                <w:sz w:val="18"/>
                <w:szCs w:val="18"/>
                <w:lang w:eastAsia="ru-RU"/>
              </w:rPr>
              <w:t>Туриста</w:t>
            </w:r>
            <w:r w:rsidRPr="00DC0142">
              <w:rPr>
                <w:rFonts w:ascii="Times New Roman" w:eastAsia="Times New Roman" w:hAnsi="Times New Roman" w:cs="Times New Roman"/>
                <w:sz w:val="18"/>
                <w:szCs w:val="18"/>
                <w:lang w:val="en-US" w:eastAsia="ru-RU"/>
              </w:rPr>
              <w:t>) </w:t>
            </w:r>
          </w:p>
        </w:tc>
      </w:tr>
    </w:tbl>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Документи, відповідно до п.2.1.2. даного Договору отримав «_{doc-date} р. .</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right"/>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br/>
      </w:r>
      <w:r w:rsidRPr="00D93DD3">
        <w:rPr>
          <w:rFonts w:ascii="Times New Roman" w:eastAsia="Times New Roman" w:hAnsi="Times New Roman" w:cs="Times New Roman"/>
          <w:color w:val="000000"/>
          <w:sz w:val="18"/>
          <w:szCs w:val="18"/>
          <w:lang w:eastAsia="ru-RU"/>
        </w:rPr>
        <w:t>Додаток № 1 до Д О Г О В О РУ</w:t>
      </w:r>
    </w:p>
    <w:p w:rsidR="00D93DD3" w:rsidRPr="00D93DD3" w:rsidRDefault="00D93DD3" w:rsidP="00D93DD3">
      <w:pPr>
        <w:spacing w:after="0" w:line="240" w:lineRule="auto"/>
        <w:jc w:val="right"/>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на туристичне обслуговування № {doc-number} від {doc-date}</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ЗАЯВКА ТУРИСТА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color w:val="000000"/>
          <w:sz w:val="18"/>
          <w:szCs w:val="18"/>
          <w:lang w:eastAsia="ru-RU"/>
        </w:rPr>
        <w:t>(програма туристичного обслуговування)</w:t>
      </w:r>
    </w:p>
    <w:tbl>
      <w:tblPr>
        <w:tblW w:w="10755" w:type="dxa"/>
        <w:tblCellMar>
          <w:left w:w="0" w:type="dxa"/>
          <w:right w:w="0" w:type="dxa"/>
        </w:tblCellMar>
        <w:tblLook w:val="04A0" w:firstRow="1" w:lastRow="0" w:firstColumn="1" w:lastColumn="0" w:noHBand="0" w:noVBand="1"/>
      </w:tblPr>
      <w:tblGrid>
        <w:gridCol w:w="2960"/>
        <w:gridCol w:w="3612"/>
        <w:gridCol w:w="4183"/>
      </w:tblGrid>
      <w:tr w:rsidR="00D93DD3" w:rsidRPr="00D93DD3" w:rsidTr="00D93DD3">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{doc-depart}-{doc-return}</w:t>
            </w:r>
          </w:p>
        </w:tc>
      </w:tr>
      <w:tr w:rsidR="00D93DD3" w:rsidRPr="00D93DD3" w:rsidTr="00D93DD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{doc-transport}</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{doc-depart}</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{doc-return}</w:t>
            </w:r>
          </w:p>
        </w:tc>
      </w:tr>
      <w:tr w:rsidR="00D93DD3" w:rsidRPr="00D93DD3" w:rsidTr="00D93DD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{doc-hotel} </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{doc-country}</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{doc-depart}-{doc-return}</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{doc-room}</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24"/>
                <w:szCs w:val="24"/>
                <w:lang w:eastAsia="ru-RU"/>
              </w:rPr>
              <w:t> </w:t>
            </w:r>
          </w:p>
        </w:tc>
      </w:tr>
      <w:tr w:rsidR="00D93DD3" w:rsidRPr="00D93DD3" w:rsidTr="00D93DD3">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Харчування</w:t>
            </w:r>
            <w:r w:rsidRPr="00D93DD3">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{doc-food}</w:t>
            </w:r>
          </w:p>
        </w:tc>
      </w:tr>
      <w:tr w:rsidR="00D93DD3" w:rsidRPr="00D93DD3" w:rsidTr="00D93DD3">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Екскурсії</w:t>
            </w:r>
            <w:r w:rsidRPr="00D93DD3">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24"/>
                <w:szCs w:val="24"/>
                <w:lang w:eastAsia="ru-RU"/>
              </w:rPr>
              <w:t> </w:t>
            </w:r>
          </w:p>
        </w:tc>
      </w:tr>
      <w:tr w:rsidR="00D93DD3" w:rsidRPr="00D93DD3" w:rsidTr="00D93DD3">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Трансфер</w:t>
            </w:r>
            <w:r w:rsidRPr="00D93DD3">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{doc-transfer}</w:t>
            </w:r>
          </w:p>
        </w:tc>
      </w:tr>
      <w:tr w:rsidR="00D93DD3" w:rsidRPr="00D93DD3" w:rsidTr="00D93DD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 {doc-insurance-text}</w:t>
            </w:r>
          </w:p>
        </w:tc>
      </w:tr>
      <w:tr w:rsidR="00D93DD3" w:rsidRPr="00D93DD3" w:rsidTr="00D93D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24"/>
                <w:szCs w:val="24"/>
                <w:lang w:eastAsia="ru-RU"/>
              </w:rPr>
              <w:t> </w:t>
            </w:r>
          </w:p>
        </w:tc>
      </w:tr>
      <w:tr w:rsidR="00D93DD3" w:rsidRPr="00D93DD3" w:rsidTr="00D93DD3">
        <w:tc>
          <w:tcPr>
            <w:tcW w:w="0" w:type="auto"/>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93DD3" w:rsidRPr="00D93DD3" w:rsidRDefault="00D93DD3" w:rsidP="00D93DD3">
            <w:pPr>
              <w:spacing w:after="0" w:line="240" w:lineRule="auto"/>
              <w:rPr>
                <w:rFonts w:ascii="Times New Roman" w:eastAsia="Times New Roman" w:hAnsi="Times New Roman" w:cs="Times New Roman"/>
                <w:sz w:val="24"/>
                <w:szCs w:val="24"/>
                <w:lang w:eastAsia="ru-RU"/>
              </w:rPr>
            </w:pPr>
            <w:r w:rsidRPr="00D93DD3">
              <w:rPr>
                <w:rFonts w:ascii="Times New Roman" w:eastAsia="Times New Roman" w:hAnsi="Times New Roman" w:cs="Times New Roman"/>
                <w:sz w:val="24"/>
                <w:szCs w:val="24"/>
                <w:lang w:eastAsia="ru-RU"/>
              </w:rPr>
              <w:t> </w:t>
            </w:r>
          </w:p>
        </w:tc>
      </w:tr>
    </w:tbl>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b/>
          <w:bCs/>
          <w:i/>
          <w:iCs/>
          <w:color w:val="000000"/>
          <w:sz w:val="18"/>
          <w:szCs w:val="18"/>
          <w:lang w:eastAsia="ru-RU"/>
        </w:rPr>
        <w:t>ПАСПОРТНІ ДАНІ ТУРИСТА</w:t>
      </w:r>
    </w:p>
    <w:p w:rsidR="00D93DD3" w:rsidRPr="00D93DD3" w:rsidRDefault="00D93DD3" w:rsidP="00D93DD3">
      <w:pPr>
        <w:spacing w:after="0" w:line="240" w:lineRule="auto"/>
        <w:jc w:val="center"/>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i/>
          <w:iCs/>
          <w:color w:val="000000"/>
          <w:sz w:val="18"/>
          <w:szCs w:val="18"/>
          <w:lang w:eastAsia="ru-RU"/>
        </w:rPr>
        <w:t>(латинськими літерами, як в закордонному паспорті)</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{doc-tourist-list}</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br/>
      </w:r>
      <w:r w:rsidRPr="00D93DD3">
        <w:rPr>
          <w:rFonts w:ascii="Times New Roman" w:eastAsia="Times New Roman" w:hAnsi="Times New Roman" w:cs="Times New Roman"/>
          <w:color w:val="000000"/>
          <w:sz w:val="18"/>
          <w:szCs w:val="18"/>
          <w:lang w:eastAsia="ru-RU"/>
        </w:rPr>
        <w:t>За Туроператора</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18"/>
          <w:szCs w:val="18"/>
          <w:lang w:eastAsia="ru-RU"/>
        </w:rPr>
        <w:t> Підпис Турагента   </w:t>
      </w:r>
      <w:r w:rsidRPr="00D93DD3">
        <w:rPr>
          <w:rFonts w:ascii="Times New Roman" w:eastAsia="Times New Roman" w:hAnsi="Times New Roman" w:cs="Times New Roman"/>
          <w:b/>
          <w:bCs/>
          <w:color w:val="000000"/>
          <w:sz w:val="18"/>
          <w:szCs w:val="18"/>
          <w:lang w:eastAsia="ru-RU"/>
        </w:rPr>
        <w:t>{tf-director}</w:t>
      </w:r>
      <w:r w:rsidRPr="00D93DD3">
        <w:rPr>
          <w:rFonts w:ascii="Times New Roman" w:eastAsia="Times New Roman" w:hAnsi="Times New Roman" w:cs="Times New Roman"/>
          <w:color w:val="000000"/>
          <w:sz w:val="18"/>
          <w:szCs w:val="18"/>
          <w:lang w:eastAsia="ru-RU"/>
        </w:rPr>
        <w:t>                                               Підпис Туриста  </w:t>
      </w:r>
      <w:r w:rsidRPr="00D93DD3">
        <w:rPr>
          <w:rFonts w:ascii="Times New Roman" w:eastAsia="Times New Roman" w:hAnsi="Times New Roman" w:cs="Times New Roman"/>
          <w:b/>
          <w:bCs/>
          <w:color w:val="000000"/>
          <w:sz w:val="18"/>
          <w:szCs w:val="18"/>
          <w:lang w:eastAsia="ru-RU"/>
        </w:rPr>
        <w:t>{tourist-full-name}</w:t>
      </w:r>
    </w:p>
    <w:p w:rsidR="00D93DD3" w:rsidRPr="00D93DD3" w:rsidRDefault="00D93DD3" w:rsidP="00D93DD3">
      <w:pPr>
        <w:spacing w:after="0" w:line="240" w:lineRule="auto"/>
        <w:rPr>
          <w:rFonts w:ascii="Times New Roman" w:eastAsia="Times New Roman" w:hAnsi="Times New Roman" w:cs="Times New Roman"/>
          <w:color w:val="000000"/>
          <w:sz w:val="24"/>
          <w:szCs w:val="24"/>
          <w:lang w:eastAsia="ru-RU"/>
        </w:rPr>
      </w:pPr>
      <w:r w:rsidRPr="00D93DD3">
        <w:rPr>
          <w:rFonts w:ascii="Times New Roman" w:eastAsia="Times New Roman" w:hAnsi="Times New Roman" w:cs="Times New Roman"/>
          <w:color w:val="000000"/>
          <w:sz w:val="24"/>
          <w:szCs w:val="24"/>
          <w:lang w:eastAsia="ru-RU"/>
        </w:rPr>
        <w:t> </w:t>
      </w:r>
    </w:p>
    <w:p w:rsidR="00E134D0" w:rsidRDefault="00E134D0"/>
    <w:sectPr w:rsidR="00E134D0" w:rsidSect="005D1623">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23"/>
    <w:rsid w:val="005D1623"/>
    <w:rsid w:val="00D93DD3"/>
    <w:rsid w:val="00DC0142"/>
    <w:rsid w:val="00E1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3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3DD3"/>
    <w:rPr>
      <w:b/>
      <w:bCs/>
    </w:rPr>
  </w:style>
  <w:style w:type="character" w:styleId="a5">
    <w:name w:val="Hyperlink"/>
    <w:basedOn w:val="a0"/>
    <w:uiPriority w:val="99"/>
    <w:semiHidden/>
    <w:unhideWhenUsed/>
    <w:rsid w:val="00D93DD3"/>
    <w:rPr>
      <w:color w:val="0000FF"/>
      <w:u w:val="single"/>
    </w:rPr>
  </w:style>
  <w:style w:type="character" w:styleId="a6">
    <w:name w:val="Emphasis"/>
    <w:basedOn w:val="a0"/>
    <w:uiPriority w:val="20"/>
    <w:qFormat/>
    <w:rsid w:val="00D93D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3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3DD3"/>
    <w:rPr>
      <w:b/>
      <w:bCs/>
    </w:rPr>
  </w:style>
  <w:style w:type="character" w:styleId="a5">
    <w:name w:val="Hyperlink"/>
    <w:basedOn w:val="a0"/>
    <w:uiPriority w:val="99"/>
    <w:semiHidden/>
    <w:unhideWhenUsed/>
    <w:rsid w:val="00D93DD3"/>
    <w:rPr>
      <w:color w:val="0000FF"/>
      <w:u w:val="single"/>
    </w:rPr>
  </w:style>
  <w:style w:type="character" w:styleId="a6">
    <w:name w:val="Emphasis"/>
    <w:basedOn w:val="a0"/>
    <w:uiPriority w:val="20"/>
    <w:qFormat/>
    <w:rsid w:val="00D93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4888">
      <w:bodyDiv w:val="1"/>
      <w:marLeft w:val="0"/>
      <w:marRight w:val="0"/>
      <w:marTop w:val="0"/>
      <w:marBottom w:val="0"/>
      <w:divBdr>
        <w:top w:val="none" w:sz="0" w:space="0" w:color="auto"/>
        <w:left w:val="none" w:sz="0" w:space="0" w:color="auto"/>
        <w:bottom w:val="none" w:sz="0" w:space="0" w:color="auto"/>
        <w:right w:val="none" w:sz="0" w:space="0" w:color="auto"/>
      </w:divBdr>
    </w:div>
    <w:div w:id="18149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raltravel.ua/" TargetMode="External"/><Relationship Id="rId5" Type="http://schemas.openxmlformats.org/officeDocument/2006/relationships/hyperlink" Target="http://www.coraltravel.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4266</Words>
  <Characters>24318</Characters>
  <Application>Microsoft Office Word</Application>
  <DocSecurity>0</DocSecurity>
  <Lines>202</Lines>
  <Paragraphs>57</Paragraphs>
  <ScaleCrop>false</ScaleCrop>
  <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2020-04-15T11:32:00Z</dcterms:created>
  <dcterms:modified xsi:type="dcterms:W3CDTF">2020-10-28T21:33:00Z</dcterms:modified>
</cp:coreProperties>
</file>